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7EF49" w14:textId="4979CCF5" w:rsidR="00B43695" w:rsidRDefault="00B43695" w:rsidP="00F63FD2">
      <w:pPr>
        <w:widowControl w:val="0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Приложение</w:t>
      </w:r>
      <w:r w:rsidR="003462E7">
        <w:rPr>
          <w:rFonts w:ascii="Times New Roman" w:hAnsi="Times New Roman"/>
          <w:color w:val="000000"/>
          <w:sz w:val="28"/>
          <w:szCs w:val="28"/>
        </w:rPr>
        <w:t xml:space="preserve"> к пись</w:t>
      </w:r>
      <w:r w:rsidR="00954810">
        <w:rPr>
          <w:rFonts w:ascii="Times New Roman" w:hAnsi="Times New Roman"/>
          <w:color w:val="000000"/>
          <w:sz w:val="28"/>
          <w:szCs w:val="28"/>
        </w:rPr>
        <w:t>му</w:t>
      </w:r>
    </w:p>
    <w:p w14:paraId="53E94760" w14:textId="77777777" w:rsidR="00B43695" w:rsidRDefault="00B43695" w:rsidP="00B43695">
      <w:pPr>
        <w:widowControl w:val="0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5083BC2F" w14:textId="77777777" w:rsidR="003462E7" w:rsidRDefault="003462E7" w:rsidP="00B43695">
      <w:pPr>
        <w:widowControl w:val="0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58275E3F" w14:textId="65785F3A" w:rsidR="00B43695" w:rsidRDefault="00B142D0" w:rsidP="00B43695">
      <w:pPr>
        <w:widowControl w:val="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43695">
        <w:rPr>
          <w:rFonts w:ascii="Times New Roman" w:hAnsi="Times New Roman"/>
          <w:b/>
          <w:color w:val="000000"/>
          <w:sz w:val="28"/>
          <w:szCs w:val="28"/>
        </w:rPr>
        <w:t>ПАРТНЕРСКИЕ ПАКЕТЫ</w:t>
      </w:r>
    </w:p>
    <w:p w14:paraId="64A42A50" w14:textId="211645E7" w:rsidR="00B142D0" w:rsidRDefault="00B142D0" w:rsidP="00B43695">
      <w:pPr>
        <w:widowControl w:val="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МЕЖДУНАРОДНОГО МОЛОДЕЖНОГО САММИТА</w:t>
      </w:r>
      <w:r>
        <w:rPr>
          <w:rFonts w:ascii="Times New Roman" w:hAnsi="Times New Roman"/>
          <w:b/>
          <w:color w:val="000000"/>
          <w:sz w:val="28"/>
          <w:szCs w:val="28"/>
        </w:rPr>
        <w:br/>
        <w:t>«КАСПИЙ</w:t>
      </w:r>
      <w:r w:rsidR="0090137C">
        <w:rPr>
          <w:rFonts w:ascii="Times New Roman" w:hAnsi="Times New Roman"/>
          <w:b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  <w:szCs w:val="28"/>
        </w:rPr>
        <w:t>2017»</w:t>
      </w:r>
    </w:p>
    <w:p w14:paraId="2D2FE2DA" w14:textId="77777777" w:rsidR="00B43695" w:rsidRDefault="00B43695" w:rsidP="00B43695">
      <w:pPr>
        <w:widowControl w:val="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48"/>
        <w:gridCol w:w="5272"/>
        <w:gridCol w:w="1843"/>
        <w:gridCol w:w="1843"/>
      </w:tblGrid>
      <w:tr w:rsidR="00723DE1" w:rsidRPr="00C35E5E" w14:paraId="1D1D4821" w14:textId="7074A60C" w:rsidTr="00240B36">
        <w:trPr>
          <w:trHeight w:val="147"/>
          <w:tblHeader/>
        </w:trPr>
        <w:tc>
          <w:tcPr>
            <w:tcW w:w="648" w:type="dxa"/>
            <w:shd w:val="clear" w:color="auto" w:fill="B8CCE4" w:themeFill="accent1" w:themeFillTint="66"/>
            <w:vAlign w:val="center"/>
          </w:tcPr>
          <w:p w14:paraId="65628F20" w14:textId="24B31E6B" w:rsidR="00723DE1" w:rsidRPr="00C35E5E" w:rsidRDefault="00723DE1" w:rsidP="00F63FD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35E5E">
              <w:rPr>
                <w:rFonts w:ascii="Times New Roman" w:hAnsi="Times New Roman"/>
                <w:b/>
                <w:color w:val="000000"/>
              </w:rPr>
              <w:t>№ п/п</w:t>
            </w:r>
          </w:p>
        </w:tc>
        <w:tc>
          <w:tcPr>
            <w:tcW w:w="5272" w:type="dxa"/>
            <w:shd w:val="clear" w:color="auto" w:fill="B8CCE4" w:themeFill="accent1" w:themeFillTint="66"/>
            <w:vAlign w:val="center"/>
          </w:tcPr>
          <w:p w14:paraId="1119A7C1" w14:textId="1C4EEBD5" w:rsidR="00723DE1" w:rsidRPr="00C35E5E" w:rsidRDefault="00723DE1" w:rsidP="00F63FD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35E5E">
              <w:rPr>
                <w:rFonts w:ascii="Times New Roman" w:hAnsi="Times New Roman"/>
                <w:b/>
                <w:color w:val="00000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color w:val="000000"/>
              </w:rPr>
              <w:t>услуг</w:t>
            </w:r>
            <w:r w:rsidR="00156DE1">
              <w:rPr>
                <w:rFonts w:ascii="Times New Roman" w:hAnsi="Times New Roman"/>
                <w:b/>
                <w:color w:val="000000"/>
              </w:rPr>
              <w:t>и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14:paraId="20454486" w14:textId="4A0CEBDB" w:rsidR="00723DE1" w:rsidRPr="00C35E5E" w:rsidRDefault="00723DE1" w:rsidP="00F63FD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Единица измерения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14:paraId="1C627F01" w14:textId="6CC0FC75" w:rsidR="00723DE1" w:rsidRPr="00C35E5E" w:rsidRDefault="00723DE1" w:rsidP="00F63FD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Количество единиц</w:t>
            </w:r>
          </w:p>
        </w:tc>
      </w:tr>
      <w:tr w:rsidR="00723DE1" w:rsidRPr="00C35E5E" w14:paraId="742AE6AE" w14:textId="77777777" w:rsidTr="00240B36">
        <w:trPr>
          <w:trHeight w:val="75"/>
        </w:trPr>
        <w:tc>
          <w:tcPr>
            <w:tcW w:w="9606" w:type="dxa"/>
            <w:gridSpan w:val="4"/>
            <w:shd w:val="clear" w:color="auto" w:fill="E5B8B7" w:themeFill="accent2" w:themeFillTint="66"/>
            <w:vAlign w:val="center"/>
          </w:tcPr>
          <w:p w14:paraId="738FF159" w14:textId="7419BEE7" w:rsidR="00723DE1" w:rsidRDefault="00723DE1" w:rsidP="00F63FD2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ПАКЕТ «</w:t>
            </w:r>
            <w:r w:rsidRPr="00C35E5E">
              <w:rPr>
                <w:rFonts w:ascii="Times New Roman" w:hAnsi="Times New Roman"/>
                <w:b/>
                <w:color w:val="000000"/>
              </w:rPr>
              <w:t>ГЕНЕРАЛЬНЫЙ ПАРТНЕР</w:t>
            </w:r>
            <w:r>
              <w:rPr>
                <w:rFonts w:ascii="Times New Roman" w:hAnsi="Times New Roman"/>
                <w:b/>
                <w:color w:val="000000"/>
              </w:rPr>
              <w:t>»</w:t>
            </w:r>
            <w:r w:rsidR="00F075B3">
              <w:rPr>
                <w:rFonts w:ascii="Times New Roman" w:hAnsi="Times New Roman"/>
                <w:b/>
                <w:color w:val="000000"/>
              </w:rPr>
              <w:br/>
            </w:r>
            <w:r w:rsidR="00F075B3" w:rsidRPr="00F44AD3">
              <w:rPr>
                <w:rFonts w:ascii="Times New Roman" w:hAnsi="Times New Roman"/>
                <w:color w:val="000000"/>
              </w:rPr>
              <w:t>(</w:t>
            </w:r>
            <w:r w:rsidR="00F44AD3" w:rsidRPr="002331D8">
              <w:rPr>
                <w:rFonts w:ascii="Times New Roman" w:hAnsi="Times New Roman"/>
                <w:i/>
                <w:color w:val="000000"/>
              </w:rPr>
              <w:t>стоимость:</w:t>
            </w:r>
            <w:r w:rsidR="00F44AD3">
              <w:rPr>
                <w:rFonts w:ascii="Times New Roman" w:hAnsi="Times New Roman"/>
                <w:color w:val="000000"/>
              </w:rPr>
              <w:t xml:space="preserve"> </w:t>
            </w:r>
            <w:r w:rsidR="00F075B3" w:rsidRPr="00F44AD3">
              <w:rPr>
                <w:rFonts w:ascii="Times New Roman" w:hAnsi="Times New Roman"/>
                <w:color w:val="000000"/>
              </w:rPr>
              <w:t>500 000 руб.</w:t>
            </w:r>
            <w:r w:rsidR="00F44AD3" w:rsidRPr="00F44AD3">
              <w:rPr>
                <w:rFonts w:ascii="Times New Roman" w:hAnsi="Times New Roman"/>
                <w:color w:val="000000"/>
              </w:rPr>
              <w:t xml:space="preserve">, </w:t>
            </w:r>
            <w:r w:rsidR="00F44AD3" w:rsidRPr="002331D8">
              <w:rPr>
                <w:rFonts w:ascii="Times New Roman" w:hAnsi="Times New Roman"/>
                <w:i/>
                <w:color w:val="000000"/>
              </w:rPr>
              <w:t>механизм</w:t>
            </w:r>
            <w:r w:rsidR="002331D8">
              <w:rPr>
                <w:rFonts w:ascii="Times New Roman" w:hAnsi="Times New Roman"/>
                <w:i/>
                <w:color w:val="000000"/>
              </w:rPr>
              <w:t xml:space="preserve"> финансирования</w:t>
            </w:r>
            <w:r w:rsidR="00F44AD3" w:rsidRPr="002331D8">
              <w:rPr>
                <w:rFonts w:ascii="Times New Roman" w:hAnsi="Times New Roman"/>
                <w:i/>
                <w:color w:val="000000"/>
              </w:rPr>
              <w:t>:</w:t>
            </w:r>
            <w:r w:rsidR="00F44AD3" w:rsidRPr="00F44AD3">
              <w:rPr>
                <w:rFonts w:ascii="Times New Roman" w:hAnsi="Times New Roman"/>
                <w:color w:val="000000"/>
              </w:rPr>
              <w:t xml:space="preserve"> </w:t>
            </w:r>
            <w:r w:rsidR="00F44AD3">
              <w:rPr>
                <w:rFonts w:ascii="Times New Roman" w:hAnsi="Times New Roman"/>
                <w:color w:val="000000"/>
              </w:rPr>
              <w:t>заключение договора на оказание</w:t>
            </w:r>
            <w:r w:rsidR="00F44AD3">
              <w:rPr>
                <w:rFonts w:ascii="Times New Roman" w:hAnsi="Times New Roman"/>
                <w:color w:val="000000"/>
              </w:rPr>
              <w:br/>
            </w:r>
            <w:r w:rsidR="00F44AD3" w:rsidRPr="00F44AD3">
              <w:rPr>
                <w:rFonts w:ascii="Times New Roman" w:hAnsi="Times New Roman"/>
                <w:color w:val="000000"/>
              </w:rPr>
              <w:t>рекламных услуг с предоставлением фото-отчета и акта о выполненных услугах</w:t>
            </w:r>
            <w:r w:rsidR="00F075B3" w:rsidRPr="00F44AD3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723DE1" w:rsidRPr="00F63FD2" w14:paraId="006EB5E7" w14:textId="619F09B8" w:rsidTr="00F075B3">
        <w:trPr>
          <w:trHeight w:val="549"/>
        </w:trPr>
        <w:tc>
          <w:tcPr>
            <w:tcW w:w="648" w:type="dxa"/>
          </w:tcPr>
          <w:p w14:paraId="0764D017" w14:textId="77777777" w:rsidR="00723DE1" w:rsidRPr="00C35E5E" w:rsidRDefault="00723DE1" w:rsidP="00723DE1">
            <w:pPr>
              <w:pStyle w:val="a4"/>
              <w:widowControl w:val="0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72" w:type="dxa"/>
          </w:tcPr>
          <w:p w14:paraId="418FBB60" w14:textId="7BC94199" w:rsidR="00723DE1" w:rsidRPr="00C35E5E" w:rsidRDefault="00723DE1" w:rsidP="00F63FD2">
            <w:pPr>
              <w:widowControl w:val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Размещение логотипа Генерального партнера на рекламно-информационных поверхностях Саммита</w:t>
            </w:r>
          </w:p>
        </w:tc>
        <w:tc>
          <w:tcPr>
            <w:tcW w:w="1843" w:type="dxa"/>
          </w:tcPr>
          <w:p w14:paraId="0581AA22" w14:textId="11C471CF" w:rsidR="00723DE1" w:rsidRDefault="00723DE1" w:rsidP="00F63FD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</w:t>
            </w:r>
          </w:p>
          <w:p w14:paraId="4214347B" w14:textId="0A73549C" w:rsidR="00723DE1" w:rsidRPr="00F63FD2" w:rsidRDefault="00723DE1" w:rsidP="00F63FD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1C2E2E06" w14:textId="417DE9F5" w:rsidR="00723DE1" w:rsidRPr="00F63FD2" w:rsidRDefault="00723DE1" w:rsidP="00F63FD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23DE1" w:rsidRPr="00F63FD2" w14:paraId="06C610D3" w14:textId="77777777" w:rsidTr="00A75DF0">
        <w:trPr>
          <w:trHeight w:val="75"/>
        </w:trPr>
        <w:tc>
          <w:tcPr>
            <w:tcW w:w="648" w:type="dxa"/>
          </w:tcPr>
          <w:p w14:paraId="410DF424" w14:textId="5A689C70" w:rsidR="00723DE1" w:rsidRPr="00C35E5E" w:rsidRDefault="00723DE1" w:rsidP="00723DE1">
            <w:pPr>
              <w:pStyle w:val="a4"/>
              <w:widowControl w:val="0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72" w:type="dxa"/>
          </w:tcPr>
          <w:p w14:paraId="4F5BE5EA" w14:textId="0A0D7B1D" w:rsidR="00723DE1" w:rsidRDefault="00723DE1" w:rsidP="005A60AE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Размещение логотипа Генера</w:t>
            </w:r>
            <w:r w:rsidR="005A60AE">
              <w:rPr>
                <w:rFonts w:ascii="Times New Roman" w:hAnsi="Times New Roman"/>
                <w:color w:val="000000"/>
              </w:rPr>
              <w:t xml:space="preserve">льного партнера на поверхностях </w:t>
            </w:r>
            <w:r>
              <w:rPr>
                <w:rFonts w:ascii="Times New Roman" w:hAnsi="Times New Roman"/>
                <w:color w:val="000000"/>
              </w:rPr>
              <w:t>раздаточных материалов (</w:t>
            </w:r>
            <w:r w:rsidRPr="00F63FD2">
              <w:rPr>
                <w:rFonts w:ascii="Times New Roman" w:hAnsi="Times New Roman"/>
                <w:color w:val="000000"/>
              </w:rPr>
              <w:t>пакет,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63FD2">
              <w:rPr>
                <w:rFonts w:ascii="Times New Roman" w:hAnsi="Times New Roman"/>
                <w:color w:val="000000"/>
              </w:rPr>
              <w:t>ручка,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63FD2">
              <w:rPr>
                <w:rFonts w:ascii="Times New Roman" w:hAnsi="Times New Roman"/>
                <w:color w:val="000000"/>
              </w:rPr>
              <w:t>блокнот,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63FD2">
              <w:rPr>
                <w:rFonts w:ascii="Times New Roman" w:hAnsi="Times New Roman"/>
                <w:color w:val="000000"/>
              </w:rPr>
              <w:t>футболка-поло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F63FD2">
              <w:rPr>
                <w:rFonts w:ascii="Times New Roman" w:hAnsi="Times New Roman"/>
                <w:color w:val="000000"/>
              </w:rPr>
              <w:t>бейдж</w:t>
            </w:r>
            <w:proofErr w:type="spellEnd"/>
            <w:r>
              <w:rPr>
                <w:rFonts w:ascii="Times New Roman" w:hAnsi="Times New Roman"/>
                <w:color w:val="000000"/>
              </w:rPr>
              <w:t>) участников и гостей Саммита</w:t>
            </w:r>
          </w:p>
        </w:tc>
        <w:tc>
          <w:tcPr>
            <w:tcW w:w="1843" w:type="dxa"/>
          </w:tcPr>
          <w:p w14:paraId="13901DDF" w14:textId="5F29C589" w:rsidR="00723DE1" w:rsidRPr="00F63FD2" w:rsidRDefault="00723DE1" w:rsidP="00F63FD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</w:t>
            </w:r>
          </w:p>
        </w:tc>
        <w:tc>
          <w:tcPr>
            <w:tcW w:w="1843" w:type="dxa"/>
          </w:tcPr>
          <w:p w14:paraId="1AD6C204" w14:textId="13C0F322" w:rsidR="00723DE1" w:rsidRPr="00F63FD2" w:rsidRDefault="005A60AE" w:rsidP="00F63FD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723DE1" w:rsidRPr="00F63FD2" w14:paraId="27EDCB8E" w14:textId="77777777" w:rsidTr="00F075B3">
        <w:trPr>
          <w:trHeight w:val="151"/>
        </w:trPr>
        <w:tc>
          <w:tcPr>
            <w:tcW w:w="648" w:type="dxa"/>
          </w:tcPr>
          <w:p w14:paraId="0C33F7B2" w14:textId="77777777" w:rsidR="00723DE1" w:rsidRPr="00C35E5E" w:rsidRDefault="00723DE1" w:rsidP="00723DE1">
            <w:pPr>
              <w:pStyle w:val="a4"/>
              <w:widowControl w:val="0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72" w:type="dxa"/>
          </w:tcPr>
          <w:p w14:paraId="40B20FC0" w14:textId="0D9966A3" w:rsidR="00723DE1" w:rsidRDefault="00723DE1" w:rsidP="00C64646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Выступ</w:t>
            </w:r>
            <w:r w:rsidR="00C64646">
              <w:rPr>
                <w:rFonts w:ascii="Times New Roman" w:hAnsi="Times New Roman"/>
                <w:color w:val="000000"/>
              </w:rPr>
              <w:t xml:space="preserve">ление представителя партнера на </w:t>
            </w:r>
            <w:r w:rsidR="008519D9">
              <w:rPr>
                <w:rFonts w:ascii="Times New Roman" w:hAnsi="Times New Roman"/>
                <w:color w:val="000000"/>
              </w:rPr>
              <w:t>официальной/</w:t>
            </w:r>
            <w:r w:rsidR="00C64646">
              <w:rPr>
                <w:rFonts w:ascii="Times New Roman" w:hAnsi="Times New Roman"/>
                <w:color w:val="000000"/>
              </w:rPr>
              <w:t>торжественной церемонии</w:t>
            </w:r>
            <w:r>
              <w:rPr>
                <w:rFonts w:ascii="Times New Roman" w:hAnsi="Times New Roman"/>
                <w:color w:val="000000"/>
              </w:rPr>
              <w:t xml:space="preserve"> открытия Саммита</w:t>
            </w:r>
          </w:p>
        </w:tc>
        <w:tc>
          <w:tcPr>
            <w:tcW w:w="1843" w:type="dxa"/>
          </w:tcPr>
          <w:p w14:paraId="0A131969" w14:textId="6D69BEEF" w:rsidR="00723DE1" w:rsidRDefault="00723DE1" w:rsidP="00F63FD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</w:t>
            </w:r>
          </w:p>
        </w:tc>
        <w:tc>
          <w:tcPr>
            <w:tcW w:w="1843" w:type="dxa"/>
          </w:tcPr>
          <w:p w14:paraId="19C290C3" w14:textId="0CCEC951" w:rsidR="00723DE1" w:rsidRDefault="00723DE1" w:rsidP="00F63FD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23DE1" w:rsidRPr="00F63FD2" w14:paraId="58697448" w14:textId="77777777" w:rsidTr="00F075B3">
        <w:trPr>
          <w:trHeight w:val="151"/>
        </w:trPr>
        <w:tc>
          <w:tcPr>
            <w:tcW w:w="648" w:type="dxa"/>
          </w:tcPr>
          <w:p w14:paraId="65A75F99" w14:textId="77777777" w:rsidR="00723DE1" w:rsidRPr="00C35E5E" w:rsidRDefault="00723DE1" w:rsidP="00723DE1">
            <w:pPr>
              <w:pStyle w:val="a4"/>
              <w:widowControl w:val="0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72" w:type="dxa"/>
          </w:tcPr>
          <w:p w14:paraId="610B6F95" w14:textId="666B50B0" w:rsidR="00723DE1" w:rsidRDefault="00723DE1" w:rsidP="00C64646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Выступление представителя партнера на </w:t>
            </w:r>
            <w:r w:rsidR="008519D9">
              <w:rPr>
                <w:rFonts w:ascii="Times New Roman" w:hAnsi="Times New Roman"/>
                <w:color w:val="000000"/>
              </w:rPr>
              <w:t xml:space="preserve">официальной/торжественной </w:t>
            </w:r>
            <w:r w:rsidR="00C64646">
              <w:rPr>
                <w:rFonts w:ascii="Times New Roman" w:hAnsi="Times New Roman"/>
                <w:color w:val="000000"/>
              </w:rPr>
              <w:t>церемонии закрытия Саммита</w:t>
            </w:r>
          </w:p>
        </w:tc>
        <w:tc>
          <w:tcPr>
            <w:tcW w:w="1843" w:type="dxa"/>
          </w:tcPr>
          <w:p w14:paraId="0EC4A2C4" w14:textId="347073BF" w:rsidR="00723DE1" w:rsidRDefault="00723DE1" w:rsidP="00F63FD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</w:t>
            </w:r>
          </w:p>
        </w:tc>
        <w:tc>
          <w:tcPr>
            <w:tcW w:w="1843" w:type="dxa"/>
          </w:tcPr>
          <w:p w14:paraId="28A4E171" w14:textId="59153CB4" w:rsidR="00723DE1" w:rsidRDefault="00723DE1" w:rsidP="00F63FD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23DE1" w:rsidRPr="00F63FD2" w14:paraId="78A990EA" w14:textId="77777777" w:rsidTr="00F075B3">
        <w:trPr>
          <w:trHeight w:val="75"/>
        </w:trPr>
        <w:tc>
          <w:tcPr>
            <w:tcW w:w="648" w:type="dxa"/>
          </w:tcPr>
          <w:p w14:paraId="424628D6" w14:textId="77777777" w:rsidR="00723DE1" w:rsidRPr="00C35E5E" w:rsidRDefault="00723DE1" w:rsidP="00723DE1">
            <w:pPr>
              <w:pStyle w:val="a4"/>
              <w:widowControl w:val="0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72" w:type="dxa"/>
          </w:tcPr>
          <w:p w14:paraId="18996798" w14:textId="528943C1" w:rsidR="00723DE1" w:rsidRDefault="00723DE1" w:rsidP="00F63FD2">
            <w:pPr>
              <w:widowControl w:val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Упоминание партнера в официальных пресс-релизах Саммита, рассылаемых в федеральные и региональные СМИ</w:t>
            </w:r>
          </w:p>
        </w:tc>
        <w:tc>
          <w:tcPr>
            <w:tcW w:w="1843" w:type="dxa"/>
          </w:tcPr>
          <w:p w14:paraId="5028017E" w14:textId="5021FC12" w:rsidR="00723DE1" w:rsidRDefault="00723DE1" w:rsidP="00F63FD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</w:t>
            </w:r>
          </w:p>
        </w:tc>
        <w:tc>
          <w:tcPr>
            <w:tcW w:w="1843" w:type="dxa"/>
          </w:tcPr>
          <w:p w14:paraId="29CE1F5C" w14:textId="546BD002" w:rsidR="00723DE1" w:rsidRDefault="00723DE1" w:rsidP="00F63FD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23DE1" w:rsidRPr="00F63FD2" w14:paraId="60CEC3B0" w14:textId="77777777" w:rsidTr="00F075B3">
        <w:trPr>
          <w:trHeight w:val="75"/>
        </w:trPr>
        <w:tc>
          <w:tcPr>
            <w:tcW w:w="648" w:type="dxa"/>
          </w:tcPr>
          <w:p w14:paraId="76BB1FC4" w14:textId="77777777" w:rsidR="00723DE1" w:rsidRPr="00C35E5E" w:rsidRDefault="00723DE1" w:rsidP="00723DE1">
            <w:pPr>
              <w:pStyle w:val="a4"/>
              <w:widowControl w:val="0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72" w:type="dxa"/>
          </w:tcPr>
          <w:p w14:paraId="03BEA149" w14:textId="4E179428" w:rsidR="00723DE1" w:rsidRDefault="00723DE1" w:rsidP="00C64646">
            <w:pPr>
              <w:widowControl w:val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Упоминание партнера в постах в социальных сетях</w:t>
            </w:r>
            <w:r w:rsidR="00C64646">
              <w:rPr>
                <w:rFonts w:ascii="Times New Roman" w:hAnsi="Times New Roman"/>
                <w:color w:val="000000"/>
              </w:rPr>
              <w:t>, публикуемых через официальные аккаунты Саммита</w:t>
            </w:r>
          </w:p>
        </w:tc>
        <w:tc>
          <w:tcPr>
            <w:tcW w:w="1843" w:type="dxa"/>
          </w:tcPr>
          <w:p w14:paraId="433E2365" w14:textId="0DA6F49A" w:rsidR="00723DE1" w:rsidRDefault="00723DE1" w:rsidP="00F63FD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</w:t>
            </w:r>
          </w:p>
        </w:tc>
        <w:tc>
          <w:tcPr>
            <w:tcW w:w="1843" w:type="dxa"/>
          </w:tcPr>
          <w:p w14:paraId="41E0A42C" w14:textId="4717BEBC" w:rsidR="00723DE1" w:rsidRDefault="00723DE1" w:rsidP="00F63FD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23DE1" w:rsidRPr="00F63FD2" w14:paraId="67397ACE" w14:textId="77777777" w:rsidTr="00F075B3">
        <w:trPr>
          <w:trHeight w:val="75"/>
        </w:trPr>
        <w:tc>
          <w:tcPr>
            <w:tcW w:w="648" w:type="dxa"/>
          </w:tcPr>
          <w:p w14:paraId="0B15369A" w14:textId="77777777" w:rsidR="00723DE1" w:rsidRPr="00C35E5E" w:rsidRDefault="00723DE1" w:rsidP="00723DE1">
            <w:pPr>
              <w:pStyle w:val="a4"/>
              <w:widowControl w:val="0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72" w:type="dxa"/>
          </w:tcPr>
          <w:p w14:paraId="47DC66FF" w14:textId="79DBB163" w:rsidR="00723DE1" w:rsidRDefault="00723DE1" w:rsidP="00723DE1">
            <w:pPr>
              <w:widowControl w:val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Размещение логотипа на рекламных щитах Саммита на территории города Махачкала</w:t>
            </w:r>
          </w:p>
        </w:tc>
        <w:tc>
          <w:tcPr>
            <w:tcW w:w="1843" w:type="dxa"/>
          </w:tcPr>
          <w:p w14:paraId="6D680F30" w14:textId="76F92005" w:rsidR="00723DE1" w:rsidRDefault="00723DE1" w:rsidP="00F63FD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</w:t>
            </w:r>
          </w:p>
        </w:tc>
        <w:tc>
          <w:tcPr>
            <w:tcW w:w="1843" w:type="dxa"/>
          </w:tcPr>
          <w:p w14:paraId="4C1B9A60" w14:textId="4E4E6902" w:rsidR="00723DE1" w:rsidRDefault="00723DE1" w:rsidP="00F63FD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F075B3" w:rsidRPr="00C35E5E" w14:paraId="5B2A4105" w14:textId="77777777" w:rsidTr="00240B36">
        <w:trPr>
          <w:trHeight w:val="75"/>
        </w:trPr>
        <w:tc>
          <w:tcPr>
            <w:tcW w:w="9606" w:type="dxa"/>
            <w:gridSpan w:val="4"/>
            <w:shd w:val="clear" w:color="auto" w:fill="CCC0D9" w:themeFill="accent4" w:themeFillTint="66"/>
            <w:vAlign w:val="center"/>
          </w:tcPr>
          <w:p w14:paraId="46EBB276" w14:textId="36F7445F" w:rsidR="00F075B3" w:rsidRDefault="00F075B3" w:rsidP="00F075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ПАКЕТ «ОФИЦИАЛЬНЫЙ</w:t>
            </w:r>
            <w:r w:rsidRPr="00C35E5E">
              <w:rPr>
                <w:rFonts w:ascii="Times New Roman" w:hAnsi="Times New Roman"/>
                <w:b/>
                <w:color w:val="000000"/>
              </w:rPr>
              <w:t xml:space="preserve"> ПАРТНЕР</w:t>
            </w:r>
            <w:r>
              <w:rPr>
                <w:rFonts w:ascii="Times New Roman" w:hAnsi="Times New Roman"/>
                <w:b/>
                <w:color w:val="000000"/>
              </w:rPr>
              <w:t>»</w:t>
            </w:r>
            <w:r>
              <w:rPr>
                <w:rFonts w:ascii="Times New Roman" w:hAnsi="Times New Roman"/>
                <w:b/>
                <w:color w:val="000000"/>
              </w:rPr>
              <w:br/>
            </w:r>
            <w:r w:rsidR="00F44AD3" w:rsidRPr="00F44AD3">
              <w:rPr>
                <w:rFonts w:ascii="Times New Roman" w:hAnsi="Times New Roman"/>
                <w:color w:val="000000"/>
              </w:rPr>
              <w:t>(</w:t>
            </w:r>
            <w:r w:rsidR="002331D8" w:rsidRPr="002331D8">
              <w:rPr>
                <w:rFonts w:ascii="Times New Roman" w:hAnsi="Times New Roman"/>
                <w:i/>
                <w:color w:val="000000"/>
              </w:rPr>
              <w:t>стоимость:</w:t>
            </w:r>
            <w:r w:rsidR="002331D8">
              <w:rPr>
                <w:rFonts w:ascii="Times New Roman" w:hAnsi="Times New Roman"/>
                <w:color w:val="000000"/>
              </w:rPr>
              <w:t xml:space="preserve"> </w:t>
            </w:r>
            <w:r w:rsidR="00F44AD3">
              <w:rPr>
                <w:rFonts w:ascii="Times New Roman" w:hAnsi="Times New Roman"/>
                <w:color w:val="000000"/>
              </w:rPr>
              <w:t>25</w:t>
            </w:r>
            <w:r w:rsidR="00F44AD3" w:rsidRPr="00F44AD3">
              <w:rPr>
                <w:rFonts w:ascii="Times New Roman" w:hAnsi="Times New Roman"/>
                <w:color w:val="000000"/>
              </w:rPr>
              <w:t xml:space="preserve">0 000 руб., </w:t>
            </w:r>
            <w:r w:rsidR="002331D8" w:rsidRPr="002331D8">
              <w:rPr>
                <w:rFonts w:ascii="Times New Roman" w:hAnsi="Times New Roman"/>
                <w:i/>
                <w:color w:val="000000"/>
              </w:rPr>
              <w:t>механизм</w:t>
            </w:r>
            <w:r w:rsidR="002331D8">
              <w:rPr>
                <w:rFonts w:ascii="Times New Roman" w:hAnsi="Times New Roman"/>
                <w:i/>
                <w:color w:val="000000"/>
              </w:rPr>
              <w:t xml:space="preserve"> финансирования</w:t>
            </w:r>
            <w:r w:rsidR="002331D8" w:rsidRPr="002331D8">
              <w:rPr>
                <w:rFonts w:ascii="Times New Roman" w:hAnsi="Times New Roman"/>
                <w:i/>
                <w:color w:val="000000"/>
              </w:rPr>
              <w:t>:</w:t>
            </w:r>
            <w:r w:rsidR="002331D8">
              <w:rPr>
                <w:rFonts w:ascii="Times New Roman" w:hAnsi="Times New Roman"/>
                <w:color w:val="000000"/>
              </w:rPr>
              <w:t xml:space="preserve"> </w:t>
            </w:r>
            <w:r w:rsidR="00F44AD3">
              <w:rPr>
                <w:rFonts w:ascii="Times New Roman" w:hAnsi="Times New Roman"/>
                <w:color w:val="000000"/>
              </w:rPr>
              <w:t>заключение договора на оказание</w:t>
            </w:r>
            <w:r w:rsidR="00F44AD3">
              <w:rPr>
                <w:rFonts w:ascii="Times New Roman" w:hAnsi="Times New Roman"/>
                <w:color w:val="000000"/>
              </w:rPr>
              <w:br/>
            </w:r>
            <w:r w:rsidR="00F44AD3" w:rsidRPr="00F44AD3">
              <w:rPr>
                <w:rFonts w:ascii="Times New Roman" w:hAnsi="Times New Roman"/>
                <w:color w:val="000000"/>
              </w:rPr>
              <w:t>рекламных услуг с предоставлением фото-отчета и акта о выполненных услугах)</w:t>
            </w:r>
          </w:p>
        </w:tc>
      </w:tr>
      <w:tr w:rsidR="00F075B3" w:rsidRPr="00F63FD2" w14:paraId="1A97F5E8" w14:textId="77777777" w:rsidTr="00F075B3">
        <w:trPr>
          <w:trHeight w:val="549"/>
        </w:trPr>
        <w:tc>
          <w:tcPr>
            <w:tcW w:w="648" w:type="dxa"/>
          </w:tcPr>
          <w:p w14:paraId="7F0D39B9" w14:textId="77777777" w:rsidR="00F075B3" w:rsidRPr="00C35E5E" w:rsidRDefault="00F075B3" w:rsidP="00F075B3">
            <w:pPr>
              <w:pStyle w:val="a4"/>
              <w:widowControl w:val="0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72" w:type="dxa"/>
          </w:tcPr>
          <w:p w14:paraId="396C7767" w14:textId="77777777" w:rsidR="00F075B3" w:rsidRPr="00C35E5E" w:rsidRDefault="00F075B3" w:rsidP="00A75DF0">
            <w:pPr>
              <w:widowControl w:val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Размещение логотипа Генерального партнера на рекламно-информационных поверхностях Саммита</w:t>
            </w:r>
          </w:p>
        </w:tc>
        <w:tc>
          <w:tcPr>
            <w:tcW w:w="1843" w:type="dxa"/>
          </w:tcPr>
          <w:p w14:paraId="112D7460" w14:textId="77777777" w:rsidR="00F075B3" w:rsidRDefault="00F075B3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</w:t>
            </w:r>
          </w:p>
          <w:p w14:paraId="17D64511" w14:textId="77777777" w:rsidR="00F075B3" w:rsidRPr="00F63FD2" w:rsidRDefault="00F075B3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12246DE0" w14:textId="0C0A0378" w:rsidR="00F075B3" w:rsidRPr="00F63FD2" w:rsidRDefault="00F075B3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F075B3" w:rsidRPr="00F63FD2" w14:paraId="6F4654CA" w14:textId="77777777" w:rsidTr="00F075B3">
        <w:trPr>
          <w:trHeight w:val="396"/>
        </w:trPr>
        <w:tc>
          <w:tcPr>
            <w:tcW w:w="648" w:type="dxa"/>
          </w:tcPr>
          <w:p w14:paraId="52C17C5A" w14:textId="77777777" w:rsidR="00F075B3" w:rsidRPr="00C35E5E" w:rsidRDefault="00F075B3" w:rsidP="00F075B3">
            <w:pPr>
              <w:pStyle w:val="a4"/>
              <w:widowControl w:val="0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72" w:type="dxa"/>
          </w:tcPr>
          <w:p w14:paraId="63CC75F0" w14:textId="03BA2354" w:rsidR="00F075B3" w:rsidRDefault="00F075B3" w:rsidP="00F075B3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Размещение логотипа Генерального партнера на поверхностях раздаточных материалов (пакет</w:t>
            </w:r>
            <w:r w:rsidRPr="00F63FD2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блокнот,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бейдж</w:t>
            </w:r>
            <w:proofErr w:type="spellEnd"/>
            <w:r>
              <w:rPr>
                <w:rFonts w:ascii="Times New Roman" w:hAnsi="Times New Roman"/>
                <w:color w:val="000000"/>
              </w:rPr>
              <w:t>) участников и гостей Саммита</w:t>
            </w:r>
          </w:p>
        </w:tc>
        <w:tc>
          <w:tcPr>
            <w:tcW w:w="1843" w:type="dxa"/>
          </w:tcPr>
          <w:p w14:paraId="35D571F2" w14:textId="77777777" w:rsidR="00F075B3" w:rsidRPr="00F63FD2" w:rsidRDefault="00F075B3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</w:t>
            </w:r>
          </w:p>
        </w:tc>
        <w:tc>
          <w:tcPr>
            <w:tcW w:w="1843" w:type="dxa"/>
          </w:tcPr>
          <w:p w14:paraId="5881311F" w14:textId="6ED5CD54" w:rsidR="00F075B3" w:rsidRPr="00F63FD2" w:rsidRDefault="005A60AE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F075B3" w:rsidRPr="00F63FD2" w14:paraId="1834DC85" w14:textId="77777777" w:rsidTr="00F075B3">
        <w:trPr>
          <w:trHeight w:val="151"/>
        </w:trPr>
        <w:tc>
          <w:tcPr>
            <w:tcW w:w="648" w:type="dxa"/>
          </w:tcPr>
          <w:p w14:paraId="782FC41D" w14:textId="77777777" w:rsidR="00F075B3" w:rsidRPr="00C35E5E" w:rsidRDefault="00F075B3" w:rsidP="00F075B3">
            <w:pPr>
              <w:pStyle w:val="a4"/>
              <w:widowControl w:val="0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72" w:type="dxa"/>
          </w:tcPr>
          <w:p w14:paraId="5B837AC1" w14:textId="224005CA" w:rsidR="00F075B3" w:rsidRDefault="00F075B3" w:rsidP="00A75DF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Выступление представителя партнера на </w:t>
            </w:r>
            <w:r w:rsidR="008519D9">
              <w:rPr>
                <w:rFonts w:ascii="Times New Roman" w:hAnsi="Times New Roman"/>
                <w:color w:val="000000"/>
              </w:rPr>
              <w:t xml:space="preserve">официальной/торжественной </w:t>
            </w:r>
            <w:r>
              <w:rPr>
                <w:rFonts w:ascii="Times New Roman" w:hAnsi="Times New Roman"/>
                <w:color w:val="000000"/>
              </w:rPr>
              <w:t>церемонии открытия Саммита</w:t>
            </w:r>
          </w:p>
        </w:tc>
        <w:tc>
          <w:tcPr>
            <w:tcW w:w="1843" w:type="dxa"/>
          </w:tcPr>
          <w:p w14:paraId="5E091F72" w14:textId="77777777" w:rsidR="00F075B3" w:rsidRDefault="00F075B3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</w:t>
            </w:r>
          </w:p>
        </w:tc>
        <w:tc>
          <w:tcPr>
            <w:tcW w:w="1843" w:type="dxa"/>
          </w:tcPr>
          <w:p w14:paraId="1F083062" w14:textId="77777777" w:rsidR="00F075B3" w:rsidRDefault="00F075B3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F075B3" w:rsidRPr="00F63FD2" w14:paraId="4FF9291F" w14:textId="77777777" w:rsidTr="00F075B3">
        <w:trPr>
          <w:trHeight w:val="75"/>
        </w:trPr>
        <w:tc>
          <w:tcPr>
            <w:tcW w:w="648" w:type="dxa"/>
          </w:tcPr>
          <w:p w14:paraId="7EA34C70" w14:textId="77777777" w:rsidR="00F075B3" w:rsidRPr="00C35E5E" w:rsidRDefault="00F075B3" w:rsidP="00F075B3">
            <w:pPr>
              <w:pStyle w:val="a4"/>
              <w:widowControl w:val="0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72" w:type="dxa"/>
          </w:tcPr>
          <w:p w14:paraId="59B866C3" w14:textId="77777777" w:rsidR="00F075B3" w:rsidRDefault="00F075B3" w:rsidP="00A75DF0">
            <w:pPr>
              <w:widowControl w:val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Упоминание партнера в официальных пресс-релизах Саммита, рассылаемых в федеральные и региональные СМИ</w:t>
            </w:r>
          </w:p>
        </w:tc>
        <w:tc>
          <w:tcPr>
            <w:tcW w:w="1843" w:type="dxa"/>
          </w:tcPr>
          <w:p w14:paraId="124B2D45" w14:textId="77777777" w:rsidR="00F075B3" w:rsidRDefault="00F075B3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</w:t>
            </w:r>
          </w:p>
        </w:tc>
        <w:tc>
          <w:tcPr>
            <w:tcW w:w="1843" w:type="dxa"/>
          </w:tcPr>
          <w:p w14:paraId="69146F27" w14:textId="286336E6" w:rsidR="00F075B3" w:rsidRDefault="00F075B3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F075B3" w:rsidRPr="00F63FD2" w14:paraId="007908C4" w14:textId="77777777" w:rsidTr="00F075B3">
        <w:trPr>
          <w:trHeight w:val="75"/>
        </w:trPr>
        <w:tc>
          <w:tcPr>
            <w:tcW w:w="648" w:type="dxa"/>
          </w:tcPr>
          <w:p w14:paraId="24AB7111" w14:textId="77777777" w:rsidR="00F075B3" w:rsidRPr="00C35E5E" w:rsidRDefault="00F075B3" w:rsidP="00F075B3">
            <w:pPr>
              <w:pStyle w:val="a4"/>
              <w:widowControl w:val="0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72" w:type="dxa"/>
          </w:tcPr>
          <w:p w14:paraId="601D54BE" w14:textId="77777777" w:rsidR="00F075B3" w:rsidRDefault="00F075B3" w:rsidP="00A75DF0">
            <w:pPr>
              <w:widowControl w:val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Упоминание партнера в постах в социальных сетях, публикуемых через официальные аккаунты Саммита</w:t>
            </w:r>
          </w:p>
        </w:tc>
        <w:tc>
          <w:tcPr>
            <w:tcW w:w="1843" w:type="dxa"/>
          </w:tcPr>
          <w:p w14:paraId="6048E65F" w14:textId="77777777" w:rsidR="00F075B3" w:rsidRDefault="00F075B3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</w:t>
            </w:r>
          </w:p>
        </w:tc>
        <w:tc>
          <w:tcPr>
            <w:tcW w:w="1843" w:type="dxa"/>
          </w:tcPr>
          <w:p w14:paraId="67BAB32F" w14:textId="3C94EFB7" w:rsidR="00F075B3" w:rsidRDefault="00F075B3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F075B3" w:rsidRPr="00F63FD2" w14:paraId="277A1CE4" w14:textId="77777777" w:rsidTr="00F075B3">
        <w:trPr>
          <w:trHeight w:val="75"/>
        </w:trPr>
        <w:tc>
          <w:tcPr>
            <w:tcW w:w="648" w:type="dxa"/>
          </w:tcPr>
          <w:p w14:paraId="3E51EFE4" w14:textId="77777777" w:rsidR="00F075B3" w:rsidRPr="00C35E5E" w:rsidRDefault="00F075B3" w:rsidP="00F075B3">
            <w:pPr>
              <w:pStyle w:val="a4"/>
              <w:widowControl w:val="0"/>
              <w:numPr>
                <w:ilvl w:val="0"/>
                <w:numId w:val="8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72" w:type="dxa"/>
          </w:tcPr>
          <w:p w14:paraId="686CC981" w14:textId="77777777" w:rsidR="00F075B3" w:rsidRDefault="00F075B3" w:rsidP="00A75DF0">
            <w:pPr>
              <w:widowControl w:val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Размещение логотипа на рекламных щитах Саммита на территории города Махачкала</w:t>
            </w:r>
          </w:p>
        </w:tc>
        <w:tc>
          <w:tcPr>
            <w:tcW w:w="1843" w:type="dxa"/>
          </w:tcPr>
          <w:p w14:paraId="307B50B3" w14:textId="77777777" w:rsidR="00F075B3" w:rsidRDefault="00F075B3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</w:t>
            </w:r>
          </w:p>
        </w:tc>
        <w:tc>
          <w:tcPr>
            <w:tcW w:w="1843" w:type="dxa"/>
          </w:tcPr>
          <w:p w14:paraId="05D3C004" w14:textId="46A71CC6" w:rsidR="00F075B3" w:rsidRDefault="00F075B3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F075B3" w14:paraId="5A4FA8EA" w14:textId="77777777" w:rsidTr="00240B36">
        <w:trPr>
          <w:trHeight w:val="75"/>
        </w:trPr>
        <w:tc>
          <w:tcPr>
            <w:tcW w:w="9606" w:type="dxa"/>
            <w:gridSpan w:val="4"/>
            <w:shd w:val="clear" w:color="auto" w:fill="D6E3BC" w:themeFill="accent3" w:themeFillTint="66"/>
            <w:vAlign w:val="center"/>
          </w:tcPr>
          <w:p w14:paraId="079B84D9" w14:textId="77777777" w:rsidR="00A75DF0" w:rsidRDefault="00F075B3" w:rsidP="00F075B3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ПАКЕТ «</w:t>
            </w:r>
            <w:r w:rsidRPr="00C35E5E">
              <w:rPr>
                <w:rFonts w:ascii="Times New Roman" w:hAnsi="Times New Roman"/>
                <w:b/>
                <w:color w:val="000000"/>
              </w:rPr>
              <w:t>ПАРТНЕР</w:t>
            </w:r>
            <w:r>
              <w:rPr>
                <w:rFonts w:ascii="Times New Roman" w:hAnsi="Times New Roman"/>
                <w:b/>
                <w:color w:val="000000"/>
              </w:rPr>
              <w:t>»</w:t>
            </w:r>
          </w:p>
          <w:p w14:paraId="172DFD00" w14:textId="408AE79D" w:rsidR="00F075B3" w:rsidRDefault="00A75DF0" w:rsidP="00B9576F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44AD3">
              <w:rPr>
                <w:rFonts w:ascii="Times New Roman" w:hAnsi="Times New Roman"/>
                <w:color w:val="000000"/>
              </w:rPr>
              <w:t>(</w:t>
            </w:r>
            <w:r w:rsidR="002331D8" w:rsidRPr="002331D8">
              <w:rPr>
                <w:rFonts w:ascii="Times New Roman" w:hAnsi="Times New Roman"/>
                <w:i/>
                <w:color w:val="000000"/>
              </w:rPr>
              <w:t>стоимость:</w:t>
            </w:r>
            <w:r w:rsidR="002331D8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10</w:t>
            </w:r>
            <w:r w:rsidRPr="00F44AD3">
              <w:rPr>
                <w:rFonts w:ascii="Times New Roman" w:hAnsi="Times New Roman"/>
                <w:color w:val="000000"/>
              </w:rPr>
              <w:t>0 000 руб.</w:t>
            </w:r>
            <w:r w:rsidR="00B9576F">
              <w:rPr>
                <w:rFonts w:ascii="Times New Roman" w:hAnsi="Times New Roman"/>
                <w:color w:val="000000"/>
              </w:rPr>
              <w:t xml:space="preserve"> или </w:t>
            </w:r>
            <w:r w:rsidR="00B9576F" w:rsidRPr="00A75DF0">
              <w:rPr>
                <w:rFonts w:ascii="Times New Roman" w:hAnsi="Times New Roman"/>
                <w:color w:val="000000"/>
              </w:rPr>
              <w:t>предоставление эквивалентного объема услуг и/или товаров</w:t>
            </w:r>
            <w:r w:rsidRPr="00F44AD3">
              <w:rPr>
                <w:rFonts w:ascii="Times New Roman" w:hAnsi="Times New Roman"/>
                <w:color w:val="000000"/>
              </w:rPr>
              <w:t xml:space="preserve">, </w:t>
            </w:r>
            <w:r w:rsidR="00240B36" w:rsidRPr="002331D8">
              <w:rPr>
                <w:rFonts w:ascii="Times New Roman" w:hAnsi="Times New Roman"/>
                <w:i/>
                <w:color w:val="000000"/>
              </w:rPr>
              <w:t>механизм</w:t>
            </w:r>
            <w:r w:rsidR="00240B36">
              <w:rPr>
                <w:rFonts w:ascii="Times New Roman" w:hAnsi="Times New Roman"/>
                <w:i/>
                <w:color w:val="000000"/>
              </w:rPr>
              <w:t>ы финансирования</w:t>
            </w:r>
            <w:r w:rsidR="00240B36" w:rsidRPr="002331D8">
              <w:rPr>
                <w:rFonts w:ascii="Times New Roman" w:hAnsi="Times New Roman"/>
                <w:i/>
                <w:color w:val="000000"/>
              </w:rPr>
              <w:t>:</w:t>
            </w:r>
            <w:r w:rsidR="00240B36">
              <w:rPr>
                <w:rFonts w:ascii="Times New Roman" w:hAnsi="Times New Roman"/>
                <w:color w:val="000000"/>
              </w:rPr>
              <w:t xml:space="preserve"> а) заключение договора на оказание </w:t>
            </w:r>
            <w:r w:rsidR="00240B36" w:rsidRPr="00F44AD3">
              <w:rPr>
                <w:rFonts w:ascii="Times New Roman" w:hAnsi="Times New Roman"/>
                <w:color w:val="000000"/>
              </w:rPr>
              <w:t>рекламных услуг с предоставлением фото-отчета и акта о выполненных услугах</w:t>
            </w:r>
            <w:r w:rsidR="00240B36">
              <w:rPr>
                <w:rFonts w:ascii="Times New Roman" w:hAnsi="Times New Roman"/>
                <w:color w:val="000000"/>
              </w:rPr>
              <w:t xml:space="preserve">, б) заключение соглашения в случае с </w:t>
            </w:r>
            <w:r w:rsidR="00240B36" w:rsidRPr="00A75DF0">
              <w:rPr>
                <w:rFonts w:ascii="Times New Roman" w:hAnsi="Times New Roman"/>
                <w:color w:val="000000"/>
              </w:rPr>
              <w:t>предоставление</w:t>
            </w:r>
            <w:r w:rsidR="00240B36">
              <w:rPr>
                <w:rFonts w:ascii="Times New Roman" w:hAnsi="Times New Roman"/>
                <w:color w:val="000000"/>
              </w:rPr>
              <w:t>м</w:t>
            </w:r>
            <w:r w:rsidR="00240B36" w:rsidRPr="00A75DF0">
              <w:rPr>
                <w:rFonts w:ascii="Times New Roman" w:hAnsi="Times New Roman"/>
                <w:color w:val="000000"/>
              </w:rPr>
              <w:t xml:space="preserve"> эквивалентного объема услуг и/или товаров</w:t>
            </w:r>
            <w:r w:rsidR="00240B36">
              <w:rPr>
                <w:rFonts w:ascii="Times New Roman" w:hAnsi="Times New Roman"/>
                <w:color w:val="000000"/>
              </w:rPr>
              <w:t xml:space="preserve"> с предоставлением фото-отчета)</w:t>
            </w:r>
          </w:p>
        </w:tc>
      </w:tr>
      <w:tr w:rsidR="00F075B3" w:rsidRPr="00F63FD2" w14:paraId="7F9309CC" w14:textId="77777777" w:rsidTr="00A75DF0">
        <w:trPr>
          <w:trHeight w:val="549"/>
        </w:trPr>
        <w:tc>
          <w:tcPr>
            <w:tcW w:w="648" w:type="dxa"/>
          </w:tcPr>
          <w:p w14:paraId="3D0FF086" w14:textId="77777777" w:rsidR="00F075B3" w:rsidRPr="00C35E5E" w:rsidRDefault="00F075B3" w:rsidP="005A60AE">
            <w:pPr>
              <w:pStyle w:val="a4"/>
              <w:widowControl w:val="0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72" w:type="dxa"/>
          </w:tcPr>
          <w:p w14:paraId="278B2484" w14:textId="77777777" w:rsidR="00F075B3" w:rsidRPr="00C35E5E" w:rsidRDefault="00F075B3" w:rsidP="00A75DF0">
            <w:pPr>
              <w:widowControl w:val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Размещение логотипа Генерального партнера на рекламно-информационных поверхностях Саммита</w:t>
            </w:r>
          </w:p>
        </w:tc>
        <w:tc>
          <w:tcPr>
            <w:tcW w:w="1843" w:type="dxa"/>
          </w:tcPr>
          <w:p w14:paraId="20049BA5" w14:textId="77777777" w:rsidR="00F075B3" w:rsidRDefault="00F075B3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</w:t>
            </w:r>
          </w:p>
          <w:p w14:paraId="6BD3CB8D" w14:textId="77777777" w:rsidR="00F075B3" w:rsidRPr="00F63FD2" w:rsidRDefault="00F075B3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3734CC6C" w14:textId="64D75022" w:rsidR="00F075B3" w:rsidRPr="00F63FD2" w:rsidRDefault="005A60AE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F075B3" w:rsidRPr="00F63FD2" w14:paraId="22EABA0F" w14:textId="77777777" w:rsidTr="00A75DF0">
        <w:trPr>
          <w:trHeight w:val="396"/>
        </w:trPr>
        <w:tc>
          <w:tcPr>
            <w:tcW w:w="648" w:type="dxa"/>
          </w:tcPr>
          <w:p w14:paraId="46EBCAA6" w14:textId="77777777" w:rsidR="00F075B3" w:rsidRPr="00C35E5E" w:rsidRDefault="00F075B3" w:rsidP="005A60AE">
            <w:pPr>
              <w:pStyle w:val="a4"/>
              <w:widowControl w:val="0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72" w:type="dxa"/>
          </w:tcPr>
          <w:p w14:paraId="5ECA1FBD" w14:textId="6FA84C31" w:rsidR="00F075B3" w:rsidRDefault="00F075B3" w:rsidP="005A60AE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Размещение логотипа Генерального партнера на поверхностях раздаточных материалов (пакет</w:t>
            </w:r>
            <w:r w:rsidRPr="00F63FD2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блокнот) участников и гостей Саммита</w:t>
            </w:r>
          </w:p>
        </w:tc>
        <w:tc>
          <w:tcPr>
            <w:tcW w:w="1843" w:type="dxa"/>
          </w:tcPr>
          <w:p w14:paraId="0B3082E9" w14:textId="77777777" w:rsidR="00F075B3" w:rsidRPr="00F63FD2" w:rsidRDefault="00F075B3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</w:t>
            </w:r>
          </w:p>
        </w:tc>
        <w:tc>
          <w:tcPr>
            <w:tcW w:w="1843" w:type="dxa"/>
          </w:tcPr>
          <w:p w14:paraId="5F1AD1AD" w14:textId="6844F1F1" w:rsidR="00F075B3" w:rsidRPr="00F63FD2" w:rsidRDefault="005A60AE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F075B3" w14:paraId="2F449BED" w14:textId="77777777" w:rsidTr="00A75DF0">
        <w:trPr>
          <w:trHeight w:val="75"/>
        </w:trPr>
        <w:tc>
          <w:tcPr>
            <w:tcW w:w="648" w:type="dxa"/>
          </w:tcPr>
          <w:p w14:paraId="31731BC2" w14:textId="77777777" w:rsidR="00F075B3" w:rsidRPr="00C35E5E" w:rsidRDefault="00F075B3" w:rsidP="005A60AE">
            <w:pPr>
              <w:pStyle w:val="a4"/>
              <w:widowControl w:val="0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72" w:type="dxa"/>
          </w:tcPr>
          <w:p w14:paraId="27FCA97C" w14:textId="77777777" w:rsidR="00F075B3" w:rsidRDefault="00F075B3" w:rsidP="00A75DF0">
            <w:pPr>
              <w:widowControl w:val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Упоминание партнера в официальных пресс-релизах Саммита, рассылаемых в федеральные и региональные СМИ</w:t>
            </w:r>
          </w:p>
        </w:tc>
        <w:tc>
          <w:tcPr>
            <w:tcW w:w="1843" w:type="dxa"/>
          </w:tcPr>
          <w:p w14:paraId="22FEC2E1" w14:textId="77777777" w:rsidR="00F075B3" w:rsidRDefault="00F075B3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</w:t>
            </w:r>
          </w:p>
        </w:tc>
        <w:tc>
          <w:tcPr>
            <w:tcW w:w="1843" w:type="dxa"/>
          </w:tcPr>
          <w:p w14:paraId="2286FA7F" w14:textId="56FC1B33" w:rsidR="00F075B3" w:rsidRDefault="005A60AE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F075B3" w14:paraId="19D4467C" w14:textId="77777777" w:rsidTr="00A75DF0">
        <w:trPr>
          <w:trHeight w:val="75"/>
        </w:trPr>
        <w:tc>
          <w:tcPr>
            <w:tcW w:w="648" w:type="dxa"/>
          </w:tcPr>
          <w:p w14:paraId="761E9901" w14:textId="77777777" w:rsidR="00F075B3" w:rsidRPr="00C35E5E" w:rsidRDefault="00F075B3" w:rsidP="005A60AE">
            <w:pPr>
              <w:pStyle w:val="a4"/>
              <w:widowControl w:val="0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72" w:type="dxa"/>
          </w:tcPr>
          <w:p w14:paraId="0EE0A743" w14:textId="77777777" w:rsidR="00F075B3" w:rsidRDefault="00F075B3" w:rsidP="00A75DF0">
            <w:pPr>
              <w:widowControl w:val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Упоминание партнера в постах в социальных сетях, публикуемых через официальные аккаунты Саммита</w:t>
            </w:r>
          </w:p>
        </w:tc>
        <w:tc>
          <w:tcPr>
            <w:tcW w:w="1843" w:type="dxa"/>
          </w:tcPr>
          <w:p w14:paraId="5B7D7E65" w14:textId="77777777" w:rsidR="00F075B3" w:rsidRDefault="00F075B3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</w:t>
            </w:r>
          </w:p>
        </w:tc>
        <w:tc>
          <w:tcPr>
            <w:tcW w:w="1843" w:type="dxa"/>
          </w:tcPr>
          <w:p w14:paraId="7866C659" w14:textId="1181EE63" w:rsidR="00F075B3" w:rsidRDefault="005A60AE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F075B3" w14:paraId="6855A6C5" w14:textId="77777777" w:rsidTr="00A75DF0">
        <w:trPr>
          <w:trHeight w:val="75"/>
        </w:trPr>
        <w:tc>
          <w:tcPr>
            <w:tcW w:w="648" w:type="dxa"/>
          </w:tcPr>
          <w:p w14:paraId="7FA0CA26" w14:textId="77777777" w:rsidR="00F075B3" w:rsidRPr="00C35E5E" w:rsidRDefault="00F075B3" w:rsidP="005A60AE">
            <w:pPr>
              <w:pStyle w:val="a4"/>
              <w:widowControl w:val="0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72" w:type="dxa"/>
          </w:tcPr>
          <w:p w14:paraId="56782278" w14:textId="77777777" w:rsidR="00F075B3" w:rsidRDefault="00F075B3" w:rsidP="00A75DF0">
            <w:pPr>
              <w:widowControl w:val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Размещение логотипа на рекламных щитах Саммита на территории города Махачкала</w:t>
            </w:r>
          </w:p>
        </w:tc>
        <w:tc>
          <w:tcPr>
            <w:tcW w:w="1843" w:type="dxa"/>
          </w:tcPr>
          <w:p w14:paraId="59CF2970" w14:textId="77777777" w:rsidR="00F075B3" w:rsidRDefault="00F075B3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</w:t>
            </w:r>
          </w:p>
        </w:tc>
        <w:tc>
          <w:tcPr>
            <w:tcW w:w="1843" w:type="dxa"/>
          </w:tcPr>
          <w:p w14:paraId="7B759157" w14:textId="77777777" w:rsidR="00F075B3" w:rsidRDefault="00F075B3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A75DF0" w14:paraId="61E8FD46" w14:textId="77777777" w:rsidTr="00240B36">
        <w:trPr>
          <w:trHeight w:val="75"/>
        </w:trPr>
        <w:tc>
          <w:tcPr>
            <w:tcW w:w="9606" w:type="dxa"/>
            <w:gridSpan w:val="4"/>
            <w:shd w:val="clear" w:color="auto" w:fill="CCC0D9" w:themeFill="accent4" w:themeFillTint="66"/>
            <w:vAlign w:val="center"/>
          </w:tcPr>
          <w:p w14:paraId="7C4799EC" w14:textId="725928C7" w:rsidR="00A75DF0" w:rsidRDefault="00A75DF0" w:rsidP="00A75DF0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ПАКЕТ «МОБИЛЬНЫЙ</w:t>
            </w:r>
            <w:r w:rsidRPr="00C35E5E">
              <w:rPr>
                <w:rFonts w:ascii="Times New Roman" w:hAnsi="Times New Roman"/>
                <w:b/>
                <w:color w:val="000000"/>
              </w:rPr>
              <w:t xml:space="preserve"> ПАРТНЕР</w:t>
            </w:r>
            <w:r>
              <w:rPr>
                <w:rFonts w:ascii="Times New Roman" w:hAnsi="Times New Roman"/>
                <w:b/>
                <w:color w:val="000000"/>
              </w:rPr>
              <w:t>»</w:t>
            </w:r>
            <w:r>
              <w:rPr>
                <w:rFonts w:ascii="Times New Roman" w:hAnsi="Times New Roman"/>
                <w:b/>
                <w:color w:val="000000"/>
              </w:rPr>
              <w:br/>
            </w:r>
            <w:r w:rsidR="008519D9" w:rsidRPr="00F44AD3">
              <w:rPr>
                <w:rFonts w:ascii="Times New Roman" w:hAnsi="Times New Roman"/>
                <w:color w:val="000000"/>
              </w:rPr>
              <w:t>(</w:t>
            </w:r>
            <w:r w:rsidR="002331D8" w:rsidRPr="002331D8">
              <w:rPr>
                <w:rFonts w:ascii="Times New Roman" w:hAnsi="Times New Roman"/>
                <w:i/>
                <w:color w:val="000000"/>
              </w:rPr>
              <w:t>стоимость:</w:t>
            </w:r>
            <w:r w:rsidR="002331D8">
              <w:rPr>
                <w:rFonts w:ascii="Times New Roman" w:hAnsi="Times New Roman"/>
                <w:color w:val="000000"/>
              </w:rPr>
              <w:t xml:space="preserve"> </w:t>
            </w:r>
            <w:r w:rsidR="008519D9">
              <w:rPr>
                <w:rFonts w:ascii="Times New Roman" w:hAnsi="Times New Roman"/>
                <w:color w:val="000000"/>
              </w:rPr>
              <w:t>20</w:t>
            </w:r>
            <w:r w:rsidR="008519D9" w:rsidRPr="00F44AD3">
              <w:rPr>
                <w:rFonts w:ascii="Times New Roman" w:hAnsi="Times New Roman"/>
                <w:color w:val="000000"/>
              </w:rPr>
              <w:t>0 000 руб.</w:t>
            </w:r>
            <w:r w:rsidR="008519D9">
              <w:rPr>
                <w:rFonts w:ascii="Times New Roman" w:hAnsi="Times New Roman"/>
                <w:color w:val="000000"/>
              </w:rPr>
              <w:t xml:space="preserve"> или </w:t>
            </w:r>
            <w:r w:rsidR="008519D9" w:rsidRPr="00A75DF0">
              <w:rPr>
                <w:rFonts w:ascii="Times New Roman" w:hAnsi="Times New Roman"/>
                <w:color w:val="000000"/>
              </w:rPr>
              <w:t>предоставление эквивалентного объема услуг и/или товаров</w:t>
            </w:r>
            <w:r w:rsidR="008519D9" w:rsidRPr="00F44AD3">
              <w:rPr>
                <w:rFonts w:ascii="Times New Roman" w:hAnsi="Times New Roman"/>
                <w:color w:val="000000"/>
              </w:rPr>
              <w:t xml:space="preserve">, </w:t>
            </w:r>
            <w:r w:rsidR="002331D8" w:rsidRPr="002331D8">
              <w:rPr>
                <w:rFonts w:ascii="Times New Roman" w:hAnsi="Times New Roman"/>
                <w:i/>
                <w:color w:val="000000"/>
              </w:rPr>
              <w:t>механизм</w:t>
            </w:r>
            <w:r w:rsidR="00240B36">
              <w:rPr>
                <w:rFonts w:ascii="Times New Roman" w:hAnsi="Times New Roman"/>
                <w:i/>
                <w:color w:val="000000"/>
              </w:rPr>
              <w:t>ы</w:t>
            </w:r>
            <w:r w:rsidR="002331D8">
              <w:rPr>
                <w:rFonts w:ascii="Times New Roman" w:hAnsi="Times New Roman"/>
                <w:i/>
                <w:color w:val="000000"/>
              </w:rPr>
              <w:t xml:space="preserve"> финансирования</w:t>
            </w:r>
            <w:r w:rsidR="002331D8" w:rsidRPr="002331D8">
              <w:rPr>
                <w:rFonts w:ascii="Times New Roman" w:hAnsi="Times New Roman"/>
                <w:i/>
                <w:color w:val="000000"/>
              </w:rPr>
              <w:t>:</w:t>
            </w:r>
            <w:r w:rsidR="002331D8">
              <w:rPr>
                <w:rFonts w:ascii="Times New Roman" w:hAnsi="Times New Roman"/>
                <w:color w:val="000000"/>
              </w:rPr>
              <w:t xml:space="preserve"> </w:t>
            </w:r>
            <w:r w:rsidR="00240B36">
              <w:rPr>
                <w:rFonts w:ascii="Times New Roman" w:hAnsi="Times New Roman"/>
                <w:color w:val="000000"/>
              </w:rPr>
              <w:t xml:space="preserve">а) </w:t>
            </w:r>
            <w:r w:rsidR="008519D9">
              <w:rPr>
                <w:rFonts w:ascii="Times New Roman" w:hAnsi="Times New Roman"/>
                <w:color w:val="000000"/>
              </w:rPr>
              <w:t xml:space="preserve">заключение договора на оказание </w:t>
            </w:r>
            <w:r w:rsidR="008519D9" w:rsidRPr="00F44AD3">
              <w:rPr>
                <w:rFonts w:ascii="Times New Roman" w:hAnsi="Times New Roman"/>
                <w:color w:val="000000"/>
              </w:rPr>
              <w:t>рекламных услуг с предоставлением фото-отчета и акта о выполненных услугах</w:t>
            </w:r>
            <w:r w:rsidR="00240B36">
              <w:rPr>
                <w:rFonts w:ascii="Times New Roman" w:hAnsi="Times New Roman"/>
                <w:color w:val="000000"/>
              </w:rPr>
              <w:t xml:space="preserve">, б) заключение соглашения в случае с </w:t>
            </w:r>
            <w:r w:rsidR="00240B36" w:rsidRPr="00A75DF0">
              <w:rPr>
                <w:rFonts w:ascii="Times New Roman" w:hAnsi="Times New Roman"/>
                <w:color w:val="000000"/>
              </w:rPr>
              <w:t>предоставление</w:t>
            </w:r>
            <w:r w:rsidR="00240B36">
              <w:rPr>
                <w:rFonts w:ascii="Times New Roman" w:hAnsi="Times New Roman"/>
                <w:color w:val="000000"/>
              </w:rPr>
              <w:t>м</w:t>
            </w:r>
            <w:r w:rsidR="00240B36" w:rsidRPr="00A75DF0">
              <w:rPr>
                <w:rFonts w:ascii="Times New Roman" w:hAnsi="Times New Roman"/>
                <w:color w:val="000000"/>
              </w:rPr>
              <w:t xml:space="preserve"> эквивалентного объема услуг и/или товаров</w:t>
            </w:r>
            <w:r w:rsidR="00240B36">
              <w:rPr>
                <w:rFonts w:ascii="Times New Roman" w:hAnsi="Times New Roman"/>
                <w:color w:val="000000"/>
              </w:rPr>
              <w:t xml:space="preserve"> с предоставлением фото-отчета</w:t>
            </w:r>
            <w:r w:rsidR="008519D9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A75DF0" w:rsidRPr="00F63FD2" w14:paraId="194159A6" w14:textId="77777777" w:rsidTr="00A75DF0">
        <w:trPr>
          <w:trHeight w:val="549"/>
        </w:trPr>
        <w:tc>
          <w:tcPr>
            <w:tcW w:w="648" w:type="dxa"/>
          </w:tcPr>
          <w:p w14:paraId="42496116" w14:textId="77777777" w:rsidR="00A75DF0" w:rsidRPr="00C35E5E" w:rsidRDefault="00A75DF0" w:rsidP="00A75DF0">
            <w:pPr>
              <w:pStyle w:val="a4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72" w:type="dxa"/>
          </w:tcPr>
          <w:p w14:paraId="141E7019" w14:textId="77777777" w:rsidR="00A75DF0" w:rsidRPr="00C35E5E" w:rsidRDefault="00A75DF0" w:rsidP="00A75DF0">
            <w:pPr>
              <w:widowControl w:val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Размещение логотипа Генерального партнера на рекламно-информационных поверхностях Саммита</w:t>
            </w:r>
          </w:p>
        </w:tc>
        <w:tc>
          <w:tcPr>
            <w:tcW w:w="1843" w:type="dxa"/>
          </w:tcPr>
          <w:p w14:paraId="6EBF2028" w14:textId="77777777" w:rsidR="00A75DF0" w:rsidRDefault="00A75DF0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</w:t>
            </w:r>
          </w:p>
          <w:p w14:paraId="35419DC3" w14:textId="77777777" w:rsidR="00A75DF0" w:rsidRPr="00F63FD2" w:rsidRDefault="00A75DF0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</w:tcPr>
          <w:p w14:paraId="314E05CD" w14:textId="77E21F44" w:rsidR="00A75DF0" w:rsidRPr="00F63FD2" w:rsidRDefault="00A75DF0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A75DF0" w:rsidRPr="00F63FD2" w14:paraId="18ABEF24" w14:textId="77777777" w:rsidTr="00A75DF0">
        <w:trPr>
          <w:trHeight w:val="396"/>
        </w:trPr>
        <w:tc>
          <w:tcPr>
            <w:tcW w:w="648" w:type="dxa"/>
          </w:tcPr>
          <w:p w14:paraId="7B18F66A" w14:textId="77777777" w:rsidR="00A75DF0" w:rsidRPr="00C35E5E" w:rsidRDefault="00A75DF0" w:rsidP="00A75DF0">
            <w:pPr>
              <w:pStyle w:val="a4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72" w:type="dxa"/>
          </w:tcPr>
          <w:p w14:paraId="07B23ACB" w14:textId="77777777" w:rsidR="00A75DF0" w:rsidRDefault="00A75DF0" w:rsidP="00A75DF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Размещение логотипа Генерального партнера на поверхностях раздаточных материалов (пакет</w:t>
            </w:r>
            <w:r w:rsidRPr="00F63FD2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блокнот,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бейдж</w:t>
            </w:r>
            <w:proofErr w:type="spellEnd"/>
            <w:r>
              <w:rPr>
                <w:rFonts w:ascii="Times New Roman" w:hAnsi="Times New Roman"/>
                <w:color w:val="000000"/>
              </w:rPr>
              <w:t>) участников и гостей Саммита</w:t>
            </w:r>
          </w:p>
        </w:tc>
        <w:tc>
          <w:tcPr>
            <w:tcW w:w="1843" w:type="dxa"/>
          </w:tcPr>
          <w:p w14:paraId="5B864201" w14:textId="77777777" w:rsidR="00A75DF0" w:rsidRPr="00F63FD2" w:rsidRDefault="00A75DF0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</w:t>
            </w:r>
          </w:p>
        </w:tc>
        <w:tc>
          <w:tcPr>
            <w:tcW w:w="1843" w:type="dxa"/>
          </w:tcPr>
          <w:p w14:paraId="489F0C69" w14:textId="77777777" w:rsidR="00A75DF0" w:rsidRPr="00F63FD2" w:rsidRDefault="00A75DF0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</w:tr>
      <w:tr w:rsidR="00A75DF0" w14:paraId="7A42CBDE" w14:textId="77777777" w:rsidTr="00A75DF0">
        <w:trPr>
          <w:trHeight w:val="151"/>
        </w:trPr>
        <w:tc>
          <w:tcPr>
            <w:tcW w:w="648" w:type="dxa"/>
          </w:tcPr>
          <w:p w14:paraId="0C14C3DC" w14:textId="77777777" w:rsidR="00A75DF0" w:rsidRPr="00C35E5E" w:rsidRDefault="00A75DF0" w:rsidP="00A75DF0">
            <w:pPr>
              <w:pStyle w:val="a4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72" w:type="dxa"/>
          </w:tcPr>
          <w:p w14:paraId="13AA89E5" w14:textId="41FB5BA4" w:rsidR="00A75DF0" w:rsidRDefault="00A75DF0" w:rsidP="00A75DF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Выступление представителя партнера на </w:t>
            </w:r>
            <w:r w:rsidR="008519D9">
              <w:rPr>
                <w:rFonts w:ascii="Times New Roman" w:hAnsi="Times New Roman"/>
                <w:color w:val="000000"/>
              </w:rPr>
              <w:t xml:space="preserve">официальной/торжественной </w:t>
            </w:r>
            <w:r>
              <w:rPr>
                <w:rFonts w:ascii="Times New Roman" w:hAnsi="Times New Roman"/>
                <w:color w:val="000000"/>
              </w:rPr>
              <w:t>церемонии закрытия Саммита</w:t>
            </w:r>
          </w:p>
        </w:tc>
        <w:tc>
          <w:tcPr>
            <w:tcW w:w="1843" w:type="dxa"/>
          </w:tcPr>
          <w:p w14:paraId="1078C7CC" w14:textId="77777777" w:rsidR="00A75DF0" w:rsidRDefault="00A75DF0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</w:t>
            </w:r>
          </w:p>
        </w:tc>
        <w:tc>
          <w:tcPr>
            <w:tcW w:w="1843" w:type="dxa"/>
          </w:tcPr>
          <w:p w14:paraId="04959A08" w14:textId="77777777" w:rsidR="00A75DF0" w:rsidRDefault="00A75DF0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A75DF0" w14:paraId="4F9F5473" w14:textId="77777777" w:rsidTr="00A75DF0">
        <w:trPr>
          <w:trHeight w:val="75"/>
        </w:trPr>
        <w:tc>
          <w:tcPr>
            <w:tcW w:w="648" w:type="dxa"/>
          </w:tcPr>
          <w:p w14:paraId="6F93EEDE" w14:textId="77777777" w:rsidR="00A75DF0" w:rsidRPr="00C35E5E" w:rsidRDefault="00A75DF0" w:rsidP="00A75DF0">
            <w:pPr>
              <w:pStyle w:val="a4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72" w:type="dxa"/>
          </w:tcPr>
          <w:p w14:paraId="193FB828" w14:textId="77777777" w:rsidR="00A75DF0" w:rsidRDefault="00A75DF0" w:rsidP="00A75DF0">
            <w:pPr>
              <w:widowControl w:val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Упоминание партнера в официальных пресс-релизах Саммита, рассылаемых в федеральные и региональные СМИ</w:t>
            </w:r>
          </w:p>
        </w:tc>
        <w:tc>
          <w:tcPr>
            <w:tcW w:w="1843" w:type="dxa"/>
          </w:tcPr>
          <w:p w14:paraId="3C889399" w14:textId="77777777" w:rsidR="00A75DF0" w:rsidRDefault="00A75DF0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</w:t>
            </w:r>
          </w:p>
        </w:tc>
        <w:tc>
          <w:tcPr>
            <w:tcW w:w="1843" w:type="dxa"/>
          </w:tcPr>
          <w:p w14:paraId="5E932FD8" w14:textId="77777777" w:rsidR="00A75DF0" w:rsidRDefault="00A75DF0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A75DF0" w14:paraId="4E9093BA" w14:textId="77777777" w:rsidTr="00A75DF0">
        <w:trPr>
          <w:trHeight w:val="75"/>
        </w:trPr>
        <w:tc>
          <w:tcPr>
            <w:tcW w:w="648" w:type="dxa"/>
          </w:tcPr>
          <w:p w14:paraId="2E779798" w14:textId="77777777" w:rsidR="00A75DF0" w:rsidRPr="00C35E5E" w:rsidRDefault="00A75DF0" w:rsidP="00A75DF0">
            <w:pPr>
              <w:pStyle w:val="a4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72" w:type="dxa"/>
          </w:tcPr>
          <w:p w14:paraId="3CFF7790" w14:textId="77777777" w:rsidR="00A75DF0" w:rsidRDefault="00A75DF0" w:rsidP="00A75DF0">
            <w:pPr>
              <w:widowControl w:val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Упоминание партнера в постах в социальных сетях, публикуемых через официальные аккаунты Саммита</w:t>
            </w:r>
          </w:p>
        </w:tc>
        <w:tc>
          <w:tcPr>
            <w:tcW w:w="1843" w:type="dxa"/>
          </w:tcPr>
          <w:p w14:paraId="2F9AA4E2" w14:textId="77777777" w:rsidR="00A75DF0" w:rsidRDefault="00A75DF0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</w:t>
            </w:r>
          </w:p>
        </w:tc>
        <w:tc>
          <w:tcPr>
            <w:tcW w:w="1843" w:type="dxa"/>
          </w:tcPr>
          <w:p w14:paraId="5AB43636" w14:textId="77777777" w:rsidR="00A75DF0" w:rsidRDefault="00A75DF0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A75DF0" w14:paraId="17D595FE" w14:textId="77777777" w:rsidTr="00A75DF0">
        <w:trPr>
          <w:trHeight w:val="75"/>
        </w:trPr>
        <w:tc>
          <w:tcPr>
            <w:tcW w:w="648" w:type="dxa"/>
          </w:tcPr>
          <w:p w14:paraId="1B8025CF" w14:textId="77777777" w:rsidR="00A75DF0" w:rsidRPr="00C35E5E" w:rsidRDefault="00A75DF0" w:rsidP="00A75DF0">
            <w:pPr>
              <w:pStyle w:val="a4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72" w:type="dxa"/>
          </w:tcPr>
          <w:p w14:paraId="1E372482" w14:textId="77777777" w:rsidR="00A75DF0" w:rsidRDefault="00A75DF0" w:rsidP="00A75DF0">
            <w:pPr>
              <w:widowControl w:val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Размещение логотипа на рекламных щитах Саммита на территории города Махачкала</w:t>
            </w:r>
          </w:p>
        </w:tc>
        <w:tc>
          <w:tcPr>
            <w:tcW w:w="1843" w:type="dxa"/>
          </w:tcPr>
          <w:p w14:paraId="44804C71" w14:textId="77777777" w:rsidR="00A75DF0" w:rsidRDefault="00A75DF0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</w:t>
            </w:r>
          </w:p>
        </w:tc>
        <w:tc>
          <w:tcPr>
            <w:tcW w:w="1843" w:type="dxa"/>
          </w:tcPr>
          <w:p w14:paraId="09017441" w14:textId="77777777" w:rsidR="00A75DF0" w:rsidRDefault="00A75DF0" w:rsidP="00A75DF0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14:paraId="3B6374B4" w14:textId="77777777" w:rsidR="00F63FD2" w:rsidRDefault="00F63FD2" w:rsidP="00857720">
      <w:pPr>
        <w:widowControl w:val="0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sectPr w:rsidR="00F63FD2" w:rsidSect="00595F3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EBF"/>
    <w:multiLevelType w:val="hybridMultilevel"/>
    <w:tmpl w:val="FF68CE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9327E"/>
    <w:multiLevelType w:val="hybridMultilevel"/>
    <w:tmpl w:val="86EA330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1D5E80"/>
    <w:multiLevelType w:val="hybridMultilevel"/>
    <w:tmpl w:val="24D084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5812AC"/>
    <w:multiLevelType w:val="hybridMultilevel"/>
    <w:tmpl w:val="197897B2"/>
    <w:lvl w:ilvl="0" w:tplc="186893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5015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0E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B28A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AC5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061E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CC9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EA15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C288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34AA7"/>
    <w:multiLevelType w:val="hybridMultilevel"/>
    <w:tmpl w:val="7E3AF4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1137DA"/>
    <w:multiLevelType w:val="hybridMultilevel"/>
    <w:tmpl w:val="D30609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B7370C"/>
    <w:multiLevelType w:val="hybridMultilevel"/>
    <w:tmpl w:val="258262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B455C1"/>
    <w:multiLevelType w:val="hybridMultilevel"/>
    <w:tmpl w:val="2806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6160E"/>
    <w:multiLevelType w:val="hybridMultilevel"/>
    <w:tmpl w:val="8EB655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6B245F"/>
    <w:multiLevelType w:val="hybridMultilevel"/>
    <w:tmpl w:val="21A296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43"/>
    <w:rsid w:val="0000532E"/>
    <w:rsid w:val="0001519E"/>
    <w:rsid w:val="00015BC0"/>
    <w:rsid w:val="000476E6"/>
    <w:rsid w:val="000D4569"/>
    <w:rsid w:val="00121343"/>
    <w:rsid w:val="0014236C"/>
    <w:rsid w:val="0015278C"/>
    <w:rsid w:val="00152C43"/>
    <w:rsid w:val="00156DE1"/>
    <w:rsid w:val="00172CF7"/>
    <w:rsid w:val="001F720C"/>
    <w:rsid w:val="002331D8"/>
    <w:rsid w:val="00240B36"/>
    <w:rsid w:val="00277CA3"/>
    <w:rsid w:val="00284370"/>
    <w:rsid w:val="002F3DFC"/>
    <w:rsid w:val="00310320"/>
    <w:rsid w:val="003462E7"/>
    <w:rsid w:val="00382657"/>
    <w:rsid w:val="003D1610"/>
    <w:rsid w:val="003D4FF7"/>
    <w:rsid w:val="003F5E6B"/>
    <w:rsid w:val="00404244"/>
    <w:rsid w:val="00404592"/>
    <w:rsid w:val="0041408C"/>
    <w:rsid w:val="00447B19"/>
    <w:rsid w:val="00447C84"/>
    <w:rsid w:val="004C75C6"/>
    <w:rsid w:val="004D6E9A"/>
    <w:rsid w:val="00502614"/>
    <w:rsid w:val="00507526"/>
    <w:rsid w:val="0057653A"/>
    <w:rsid w:val="00595DDB"/>
    <w:rsid w:val="00595F34"/>
    <w:rsid w:val="005A60AE"/>
    <w:rsid w:val="00617D5C"/>
    <w:rsid w:val="00631E2D"/>
    <w:rsid w:val="00705263"/>
    <w:rsid w:val="00723DE1"/>
    <w:rsid w:val="00760D87"/>
    <w:rsid w:val="007A1EF2"/>
    <w:rsid w:val="007B4963"/>
    <w:rsid w:val="007E19A6"/>
    <w:rsid w:val="007E2615"/>
    <w:rsid w:val="007E351E"/>
    <w:rsid w:val="00800C09"/>
    <w:rsid w:val="008519D9"/>
    <w:rsid w:val="00857720"/>
    <w:rsid w:val="00896A07"/>
    <w:rsid w:val="008C57D4"/>
    <w:rsid w:val="008F219D"/>
    <w:rsid w:val="0090137C"/>
    <w:rsid w:val="00920D92"/>
    <w:rsid w:val="00954810"/>
    <w:rsid w:val="00954EEB"/>
    <w:rsid w:val="00A1631E"/>
    <w:rsid w:val="00A3003A"/>
    <w:rsid w:val="00A75DF0"/>
    <w:rsid w:val="00B142D0"/>
    <w:rsid w:val="00B43695"/>
    <w:rsid w:val="00B773BE"/>
    <w:rsid w:val="00B901A8"/>
    <w:rsid w:val="00B909C5"/>
    <w:rsid w:val="00B9576F"/>
    <w:rsid w:val="00BD2FE0"/>
    <w:rsid w:val="00BE5DA1"/>
    <w:rsid w:val="00C34FC4"/>
    <w:rsid w:val="00C35E5E"/>
    <w:rsid w:val="00C37C2E"/>
    <w:rsid w:val="00C64646"/>
    <w:rsid w:val="00C904CB"/>
    <w:rsid w:val="00CD7AE2"/>
    <w:rsid w:val="00CF78F7"/>
    <w:rsid w:val="00D85BFD"/>
    <w:rsid w:val="00E7655D"/>
    <w:rsid w:val="00EA35B2"/>
    <w:rsid w:val="00ED4D2F"/>
    <w:rsid w:val="00F075B3"/>
    <w:rsid w:val="00F44AD3"/>
    <w:rsid w:val="00F633B1"/>
    <w:rsid w:val="00F63FD2"/>
    <w:rsid w:val="00FA497E"/>
    <w:rsid w:val="00FE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01131"/>
  <w14:defaultImageDpi w14:val="300"/>
  <w15:docId w15:val="{A34B755C-58D6-4ED5-A376-A78B6E76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3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5571">
          <w:marLeft w:val="28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144">
          <w:marLeft w:val="28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3541">
          <w:marLeft w:val="28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7530">
          <w:marLeft w:val="28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Пользователь</cp:lastModifiedBy>
  <cp:revision>2</cp:revision>
  <dcterms:created xsi:type="dcterms:W3CDTF">2017-07-12T08:36:00Z</dcterms:created>
  <dcterms:modified xsi:type="dcterms:W3CDTF">2017-07-12T08:36:00Z</dcterms:modified>
</cp:coreProperties>
</file>